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532E2" w14:textId="69533545" w:rsidR="00841C38" w:rsidRPr="00841C38" w:rsidRDefault="00E478BC">
      <w:pPr>
        <w:rPr>
          <w:rFonts w:asciiTheme="majorHAnsi" w:hAnsiTheme="majorHAnsi" w:cstheme="majorHAnsi"/>
          <w:sz w:val="24"/>
          <w:szCs w:val="24"/>
        </w:rPr>
      </w:pPr>
      <w:r>
        <w:rPr>
          <w:noProof/>
        </w:rPr>
        <w:drawing>
          <wp:anchor distT="0" distB="0" distL="114300" distR="114300" simplePos="0" relativeHeight="251660288" behindDoc="1" locked="0" layoutInCell="1" allowOverlap="1" wp14:anchorId="7D650371" wp14:editId="66647399">
            <wp:simplePos x="0" y="0"/>
            <wp:positionH relativeFrom="column">
              <wp:posOffset>3748405</wp:posOffset>
            </wp:positionH>
            <wp:positionV relativeFrom="paragraph">
              <wp:posOffset>71755</wp:posOffset>
            </wp:positionV>
            <wp:extent cx="2352675" cy="1898650"/>
            <wp:effectExtent l="0" t="0" r="0" b="0"/>
            <wp:wrapSquare wrapText="bothSides"/>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52675" cy="189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1C38">
        <w:rPr>
          <w:rFonts w:asciiTheme="majorHAnsi" w:hAnsiTheme="majorHAnsi" w:cstheme="majorHAnsi"/>
          <w:sz w:val="24"/>
          <w:szCs w:val="24"/>
        </w:rPr>
        <w:t>Inngår samarbeid for</w:t>
      </w:r>
      <w:r w:rsidR="00841C38" w:rsidRPr="00841C38">
        <w:rPr>
          <w:rFonts w:asciiTheme="majorHAnsi" w:hAnsiTheme="majorHAnsi" w:cstheme="majorHAnsi"/>
          <w:sz w:val="24"/>
          <w:szCs w:val="24"/>
        </w:rPr>
        <w:t xml:space="preserve"> økt rekruttering:</w:t>
      </w:r>
      <w:r w:rsidRPr="00E478BC">
        <w:rPr>
          <w:noProof/>
        </w:rPr>
        <w:t xml:space="preserve"> </w:t>
      </w:r>
    </w:p>
    <w:p w14:paraId="7DB519A1" w14:textId="343FD6D4" w:rsidR="00ED21A6" w:rsidRPr="00E478BC" w:rsidRDefault="00E478BC">
      <w:pPr>
        <w:rPr>
          <w:rFonts w:asciiTheme="majorHAnsi" w:hAnsiTheme="majorHAnsi" w:cstheme="majorHAnsi"/>
          <w:sz w:val="31"/>
          <w:szCs w:val="31"/>
        </w:rPr>
      </w:pPr>
      <w:r w:rsidRPr="00E478BC">
        <w:rPr>
          <w:rFonts w:cstheme="minorHAnsi"/>
          <w:noProof/>
          <w:sz w:val="31"/>
          <w:szCs w:val="31"/>
        </w:rPr>
        <mc:AlternateContent>
          <mc:Choice Requires="wpg">
            <w:drawing>
              <wp:anchor distT="0" distB="0" distL="114300" distR="114300" simplePos="0" relativeHeight="251659264" behindDoc="0" locked="0" layoutInCell="1" allowOverlap="1" wp14:anchorId="6689DCB3" wp14:editId="0FF4B9C6">
                <wp:simplePos x="0" y="0"/>
                <wp:positionH relativeFrom="page">
                  <wp:posOffset>4600575</wp:posOffset>
                </wp:positionH>
                <wp:positionV relativeFrom="margin">
                  <wp:posOffset>2099945</wp:posOffset>
                </wp:positionV>
                <wp:extent cx="2495550" cy="6971665"/>
                <wp:effectExtent l="0" t="0" r="19050" b="10160"/>
                <wp:wrapSquare wrapText="bothSides"/>
                <wp:docPr id="211" name="Gruppe 211"/>
                <wp:cNvGraphicFramePr/>
                <a:graphic xmlns:a="http://schemas.openxmlformats.org/drawingml/2006/main">
                  <a:graphicData uri="http://schemas.microsoft.com/office/word/2010/wordprocessingGroup">
                    <wpg:wgp>
                      <wpg:cNvGrpSpPr/>
                      <wpg:grpSpPr>
                        <a:xfrm>
                          <a:off x="0" y="0"/>
                          <a:ext cx="2495550" cy="6971665"/>
                          <a:chOff x="0" y="0"/>
                          <a:chExt cx="2475865" cy="9555480"/>
                        </a:xfrm>
                      </wpg:grpSpPr>
                      <wps:wsp>
                        <wps:cNvPr id="212" name="Autofigur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703F10DC" w14:textId="411DAD63" w:rsidR="00873637" w:rsidRPr="00417BB0" w:rsidRDefault="00873637" w:rsidP="00156B4F">
                              <w:pPr>
                                <w:spacing w:before="880" w:after="240" w:line="240" w:lineRule="auto"/>
                                <w:jc w:val="center"/>
                                <w:rPr>
                                  <w:rFonts w:asciiTheme="majorHAnsi" w:eastAsiaTheme="majorEastAsia" w:hAnsiTheme="majorHAnsi" w:cstheme="majorBidi"/>
                                  <w:color w:val="4472C4" w:themeColor="accent1"/>
                                  <w:sz w:val="28"/>
                                  <w:szCs w:val="28"/>
                                </w:rPr>
                              </w:pPr>
                              <w:r w:rsidRPr="00417BB0">
                                <w:rPr>
                                  <w:rFonts w:asciiTheme="majorHAnsi" w:eastAsiaTheme="majorEastAsia" w:hAnsiTheme="majorHAnsi" w:cstheme="majorBidi"/>
                                  <w:color w:val="4472C4" w:themeColor="accent1"/>
                                  <w:sz w:val="28"/>
                                  <w:szCs w:val="28"/>
                                </w:rPr>
                                <w:t>Stillingssleppet i Nord-Gudbrandsdal</w:t>
                              </w:r>
                            </w:p>
                            <w:p w14:paraId="3C2D057E" w14:textId="311EAA11" w:rsidR="00873637" w:rsidRPr="00417BB0" w:rsidRDefault="00873637" w:rsidP="00873637">
                              <w:pPr>
                                <w:rPr>
                                  <w:color w:val="44546A" w:themeColor="text2"/>
                                </w:rPr>
                              </w:pPr>
                              <w:r w:rsidRPr="00417BB0">
                                <w:rPr>
                                  <w:color w:val="44546A" w:themeColor="text2"/>
                                </w:rPr>
                                <w:t>- Årlig fellesutlysning av ledige stillinger i Nord-Gudbrandsdal</w:t>
                              </w:r>
                              <w:r w:rsidR="008A3C7A" w:rsidRPr="00417BB0">
                                <w:rPr>
                                  <w:color w:val="44546A" w:themeColor="text2"/>
                                </w:rPr>
                                <w:t>. Ledige stillinger publiseres på www.komtiloss.no 10. februar 2022.</w:t>
                              </w:r>
                            </w:p>
                            <w:p w14:paraId="5011F4D7" w14:textId="635368FD" w:rsidR="00873637" w:rsidRPr="00417BB0" w:rsidRDefault="00873637" w:rsidP="00873637">
                              <w:pPr>
                                <w:rPr>
                                  <w:color w:val="44546A" w:themeColor="text2"/>
                                </w:rPr>
                              </w:pPr>
                              <w:r w:rsidRPr="00417BB0">
                                <w:rPr>
                                  <w:color w:val="44546A" w:themeColor="text2"/>
                                </w:rPr>
                                <w:t xml:space="preserve">- I 2022 skal </w:t>
                              </w:r>
                              <w:proofErr w:type="spellStart"/>
                              <w:r w:rsidRPr="00417BB0">
                                <w:rPr>
                                  <w:color w:val="44546A" w:themeColor="text2"/>
                                </w:rPr>
                                <w:t>Lærlingsleppet</w:t>
                              </w:r>
                              <w:proofErr w:type="spellEnd"/>
                              <w:r w:rsidRPr="00417BB0">
                                <w:rPr>
                                  <w:color w:val="44546A" w:themeColor="text2"/>
                                </w:rPr>
                                <w:t xml:space="preserve"> gjennomføres for første gang</w:t>
                              </w:r>
                              <w:r w:rsidR="008A3C7A" w:rsidRPr="00417BB0">
                                <w:rPr>
                                  <w:color w:val="44546A" w:themeColor="text2"/>
                                </w:rPr>
                                <w:t>, med ledige lærlingplasser i regionen.</w:t>
                              </w:r>
                            </w:p>
                            <w:p w14:paraId="11EFA06F" w14:textId="3D9AEA83" w:rsidR="008A3C7A" w:rsidRPr="00417BB0" w:rsidRDefault="008A3C7A" w:rsidP="00873637">
                              <w:pPr>
                                <w:rPr>
                                  <w:color w:val="44546A" w:themeColor="text2"/>
                                </w:rPr>
                              </w:pPr>
                              <w:r w:rsidRPr="00417BB0">
                                <w:rPr>
                                  <w:color w:val="44546A" w:themeColor="text2"/>
                                </w:rPr>
                                <w:t>- Målet for 2022 er 500 ledige stillinger og lærlingplasser.</w:t>
                              </w:r>
                            </w:p>
                            <w:p w14:paraId="4FDD12EE" w14:textId="44B97230" w:rsidR="008A3C7A" w:rsidRPr="00417BB0" w:rsidRDefault="008A3C7A" w:rsidP="00873637">
                              <w:pPr>
                                <w:rPr>
                                  <w:color w:val="44546A" w:themeColor="text2"/>
                                </w:rPr>
                              </w:pPr>
                              <w:r w:rsidRPr="00417BB0">
                                <w:rPr>
                                  <w:color w:val="44546A" w:themeColor="text2"/>
                                </w:rPr>
                                <w:t xml:space="preserve">- Det blir fysisk arrangement på </w:t>
                              </w:r>
                              <w:r w:rsidR="00316572" w:rsidRPr="00417BB0">
                                <w:rPr>
                                  <w:color w:val="44546A" w:themeColor="text2"/>
                                </w:rPr>
                                <w:t xml:space="preserve">Nord-Gudbrandsdal </w:t>
                              </w:r>
                              <w:proofErr w:type="spellStart"/>
                              <w:r w:rsidR="00316572" w:rsidRPr="00417BB0">
                                <w:rPr>
                                  <w:color w:val="44546A" w:themeColor="text2"/>
                                </w:rPr>
                                <w:t>vgs</w:t>
                              </w:r>
                              <w:proofErr w:type="spellEnd"/>
                              <w:r w:rsidR="00316572" w:rsidRPr="00417BB0">
                                <w:rPr>
                                  <w:color w:val="44546A" w:themeColor="text2"/>
                                </w:rPr>
                                <w:t>,</w:t>
                              </w:r>
                              <w:r w:rsidR="00316572" w:rsidRPr="00417BB0">
                                <w:rPr>
                                  <w:color w:val="44546A" w:themeColor="text2"/>
                                </w:rPr>
                                <w:t xml:space="preserve"> </w:t>
                              </w:r>
                              <w:r w:rsidR="00316572" w:rsidRPr="00417BB0">
                                <w:rPr>
                                  <w:color w:val="44546A" w:themeColor="text2"/>
                                </w:rPr>
                                <w:t xml:space="preserve"> avd. Otta </w:t>
                              </w:r>
                              <w:r w:rsidR="00E84C7F" w:rsidRPr="00417BB0">
                                <w:rPr>
                                  <w:color w:val="44546A" w:themeColor="text2"/>
                                </w:rPr>
                                <w:t>10. februar</w:t>
                              </w:r>
                              <w:r w:rsidRPr="00417BB0">
                                <w:rPr>
                                  <w:color w:val="44546A" w:themeColor="text2"/>
                                </w:rPr>
                                <w:t>, med Arbeidslivsdag og jobbmesse.</w:t>
                              </w:r>
                            </w:p>
                            <w:p w14:paraId="066C3B78" w14:textId="1F563CA0" w:rsidR="008A3C7A" w:rsidRPr="00417BB0" w:rsidRDefault="008A3C7A" w:rsidP="00873637">
                              <w:pPr>
                                <w:rPr>
                                  <w:color w:val="44546A" w:themeColor="text2"/>
                                </w:rPr>
                              </w:pPr>
                              <w:r w:rsidRPr="00417BB0">
                                <w:rPr>
                                  <w:color w:val="44546A" w:themeColor="text2"/>
                                </w:rPr>
                                <w:t xml:space="preserve">- Det blir livesending med spennende innledere </w:t>
                              </w:r>
                              <w:r w:rsidR="00316572" w:rsidRPr="00417BB0">
                                <w:rPr>
                                  <w:color w:val="44546A" w:themeColor="text2"/>
                                </w:rPr>
                                <w:t>fra Otta Kulturhus</w:t>
                              </w:r>
                              <w:r w:rsidRPr="00417BB0">
                                <w:rPr>
                                  <w:color w:val="44546A" w:themeColor="text2"/>
                                </w:rPr>
                                <w:t xml:space="preserve"> 10. februar.</w:t>
                              </w:r>
                            </w:p>
                            <w:p w14:paraId="43594A63" w14:textId="603AEB2D" w:rsidR="008A3C7A" w:rsidRPr="00417BB0" w:rsidRDefault="008A3C7A" w:rsidP="00873637">
                              <w:pPr>
                                <w:rPr>
                                  <w:color w:val="44546A" w:themeColor="text2"/>
                                </w:rPr>
                              </w:pPr>
                              <w:r w:rsidRPr="00417BB0">
                                <w:rPr>
                                  <w:color w:val="44546A" w:themeColor="text2"/>
                                </w:rPr>
                                <w:t xml:space="preserve">- I </w:t>
                              </w:r>
                              <w:r w:rsidR="00A11CD6" w:rsidRPr="00417BB0">
                                <w:rPr>
                                  <w:color w:val="44546A" w:themeColor="text2"/>
                                </w:rPr>
                                <w:t>2022</w:t>
                              </w:r>
                              <w:r w:rsidRPr="00417BB0">
                                <w:rPr>
                                  <w:color w:val="44546A" w:themeColor="text2"/>
                                </w:rPr>
                                <w:t xml:space="preserve"> gjennomføres Arbeidslivsdag, jobbmesse, Stillingssleppet og Lærlingssleppet som et samarbeidsprosjekt mellom Regionrådet Nord-Gudbrandsdal, kommunene Sel, Vågå, Lesja, Lom</w:t>
                              </w:r>
                              <w:r w:rsidR="00A11CD6" w:rsidRPr="00417BB0">
                                <w:rPr>
                                  <w:color w:val="44546A" w:themeColor="text2"/>
                                </w:rPr>
                                <w:t>,</w:t>
                              </w:r>
                              <w:r w:rsidRPr="00417BB0">
                                <w:rPr>
                                  <w:color w:val="44546A" w:themeColor="text2"/>
                                </w:rPr>
                                <w:t xml:space="preserve"> Skjåk og Dovre, Nord-Gudbrandsdal Næringsforening, NAV, </w:t>
                              </w:r>
                              <w:proofErr w:type="spellStart"/>
                              <w:r w:rsidRPr="00417BB0">
                                <w:rPr>
                                  <w:color w:val="44546A" w:themeColor="text2"/>
                                </w:rPr>
                                <w:t>NG</w:t>
                              </w:r>
                              <w:r w:rsidR="00C61812" w:rsidRPr="00417BB0">
                                <w:rPr>
                                  <w:color w:val="44546A" w:themeColor="text2"/>
                                </w:rPr>
                                <w:t>vgs</w:t>
                              </w:r>
                              <w:proofErr w:type="spellEnd"/>
                              <w:r w:rsidRPr="00417BB0">
                                <w:rPr>
                                  <w:color w:val="44546A" w:themeColor="text2"/>
                                </w:rPr>
                                <w:t xml:space="preserve"> og flere opplæringskontorer. </w:t>
                              </w:r>
                            </w:p>
                          </w:txbxContent>
                        </wps:txbx>
                        <wps:bodyPr rot="0" vert="horz" wrap="square" lIns="182880" tIns="0" rIns="182880" bIns="73152" anchor="t" anchorCtr="0" upright="1">
                          <a:noAutofit/>
                        </wps:bodyPr>
                      </wps:wsp>
                      <wps:wsp>
                        <wps:cNvPr id="214" name="Rektangel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AC74D4" w14:textId="77777777" w:rsidR="00873637" w:rsidRDefault="00873637">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689DCB3" id="Gruppe 211" o:spid="_x0000_s1026" style="position:absolute;margin-left:362.25pt;margin-top:165.35pt;width:196.5pt;height:548.95pt;z-index:251659264;mso-position-horizontal-relative:page;mso-position-vertical-relative:margin"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">
                <v:rect id="Autofigur 14" o:spid="_x0000_s1027"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" fillcolor="white [3212]" strokecolor="#747070 [1614]" strokeweight="1.25pt">
                  <v:textbox inset="14.4pt,0,14.4pt,5.76pt">
                    <w:txbxContent>
                      <w:p w14:paraId="703F10DC" w14:textId="411DAD63" w:rsidR="00873637" w:rsidRPr="00417BB0" w:rsidRDefault="00873637" w:rsidP="00156B4F">
                        <w:pPr>
                          <w:spacing w:before="880" w:after="240" w:line="240" w:lineRule="auto"/>
                          <w:jc w:val="center"/>
                          <w:rPr>
                            <w:rFonts w:asciiTheme="majorHAnsi" w:eastAsiaTheme="majorEastAsia" w:hAnsiTheme="majorHAnsi" w:cstheme="majorBidi"/>
                            <w:color w:val="4472C4" w:themeColor="accent1"/>
                            <w:sz w:val="28"/>
                            <w:szCs w:val="28"/>
                          </w:rPr>
                        </w:pPr>
                        <w:r w:rsidRPr="00417BB0">
                          <w:rPr>
                            <w:rFonts w:asciiTheme="majorHAnsi" w:eastAsiaTheme="majorEastAsia" w:hAnsiTheme="majorHAnsi" w:cstheme="majorBidi"/>
                            <w:color w:val="4472C4" w:themeColor="accent1"/>
                            <w:sz w:val="28"/>
                            <w:szCs w:val="28"/>
                          </w:rPr>
                          <w:t>Stillingssleppet i Nord-Gudbrandsdal</w:t>
                        </w:r>
                      </w:p>
                      <w:p w14:paraId="3C2D057E" w14:textId="311EAA11" w:rsidR="00873637" w:rsidRPr="00417BB0" w:rsidRDefault="00873637" w:rsidP="00873637">
                        <w:pPr>
                          <w:rPr>
                            <w:color w:val="44546A" w:themeColor="text2"/>
                          </w:rPr>
                        </w:pPr>
                        <w:r w:rsidRPr="00417BB0">
                          <w:rPr>
                            <w:color w:val="44546A" w:themeColor="text2"/>
                          </w:rPr>
                          <w:t>- Årlig fellesutlysning av ledige stillinger i Nord-Gudbrandsdal</w:t>
                        </w:r>
                        <w:r w:rsidR="008A3C7A" w:rsidRPr="00417BB0">
                          <w:rPr>
                            <w:color w:val="44546A" w:themeColor="text2"/>
                          </w:rPr>
                          <w:t>. Ledige stillinger publiseres på www.komtiloss.no 10. februar 2022.</w:t>
                        </w:r>
                      </w:p>
                      <w:p w14:paraId="5011F4D7" w14:textId="635368FD" w:rsidR="00873637" w:rsidRPr="00417BB0" w:rsidRDefault="00873637" w:rsidP="00873637">
                        <w:pPr>
                          <w:rPr>
                            <w:color w:val="44546A" w:themeColor="text2"/>
                          </w:rPr>
                        </w:pPr>
                        <w:r w:rsidRPr="00417BB0">
                          <w:rPr>
                            <w:color w:val="44546A" w:themeColor="text2"/>
                          </w:rPr>
                          <w:t xml:space="preserve">- I 2022 skal </w:t>
                        </w:r>
                        <w:proofErr w:type="spellStart"/>
                        <w:r w:rsidRPr="00417BB0">
                          <w:rPr>
                            <w:color w:val="44546A" w:themeColor="text2"/>
                          </w:rPr>
                          <w:t>Lærlingsleppet</w:t>
                        </w:r>
                        <w:proofErr w:type="spellEnd"/>
                        <w:r w:rsidRPr="00417BB0">
                          <w:rPr>
                            <w:color w:val="44546A" w:themeColor="text2"/>
                          </w:rPr>
                          <w:t xml:space="preserve"> gjennomføres for første gang</w:t>
                        </w:r>
                        <w:r w:rsidR="008A3C7A" w:rsidRPr="00417BB0">
                          <w:rPr>
                            <w:color w:val="44546A" w:themeColor="text2"/>
                          </w:rPr>
                          <w:t>, med ledige lærlingplasser i regionen.</w:t>
                        </w:r>
                      </w:p>
                      <w:p w14:paraId="11EFA06F" w14:textId="3D9AEA83" w:rsidR="008A3C7A" w:rsidRPr="00417BB0" w:rsidRDefault="008A3C7A" w:rsidP="00873637">
                        <w:pPr>
                          <w:rPr>
                            <w:color w:val="44546A" w:themeColor="text2"/>
                          </w:rPr>
                        </w:pPr>
                        <w:r w:rsidRPr="00417BB0">
                          <w:rPr>
                            <w:color w:val="44546A" w:themeColor="text2"/>
                          </w:rPr>
                          <w:t>- Målet for 2022 er 500 ledige stillinger og lærlingplasser.</w:t>
                        </w:r>
                      </w:p>
                      <w:p w14:paraId="4FDD12EE" w14:textId="44B97230" w:rsidR="008A3C7A" w:rsidRPr="00417BB0" w:rsidRDefault="008A3C7A" w:rsidP="00873637">
                        <w:pPr>
                          <w:rPr>
                            <w:color w:val="44546A" w:themeColor="text2"/>
                          </w:rPr>
                        </w:pPr>
                        <w:r w:rsidRPr="00417BB0">
                          <w:rPr>
                            <w:color w:val="44546A" w:themeColor="text2"/>
                          </w:rPr>
                          <w:t xml:space="preserve">- Det blir fysisk arrangement på </w:t>
                        </w:r>
                        <w:r w:rsidR="00316572" w:rsidRPr="00417BB0">
                          <w:rPr>
                            <w:color w:val="44546A" w:themeColor="text2"/>
                          </w:rPr>
                          <w:t xml:space="preserve">Nord-Gudbrandsdal </w:t>
                        </w:r>
                        <w:proofErr w:type="spellStart"/>
                        <w:r w:rsidR="00316572" w:rsidRPr="00417BB0">
                          <w:rPr>
                            <w:color w:val="44546A" w:themeColor="text2"/>
                          </w:rPr>
                          <w:t>vgs</w:t>
                        </w:r>
                        <w:proofErr w:type="spellEnd"/>
                        <w:r w:rsidR="00316572" w:rsidRPr="00417BB0">
                          <w:rPr>
                            <w:color w:val="44546A" w:themeColor="text2"/>
                          </w:rPr>
                          <w:t>,</w:t>
                        </w:r>
                        <w:r w:rsidR="00316572" w:rsidRPr="00417BB0">
                          <w:rPr>
                            <w:color w:val="44546A" w:themeColor="text2"/>
                          </w:rPr>
                          <w:t xml:space="preserve"> </w:t>
                        </w:r>
                        <w:r w:rsidR="00316572" w:rsidRPr="00417BB0">
                          <w:rPr>
                            <w:color w:val="44546A" w:themeColor="text2"/>
                          </w:rPr>
                          <w:t xml:space="preserve"> avd. Otta </w:t>
                        </w:r>
                        <w:r w:rsidR="00E84C7F" w:rsidRPr="00417BB0">
                          <w:rPr>
                            <w:color w:val="44546A" w:themeColor="text2"/>
                          </w:rPr>
                          <w:t>10. februar</w:t>
                        </w:r>
                        <w:r w:rsidRPr="00417BB0">
                          <w:rPr>
                            <w:color w:val="44546A" w:themeColor="text2"/>
                          </w:rPr>
                          <w:t>, med Arbeidslivsdag og jobbmesse.</w:t>
                        </w:r>
                      </w:p>
                      <w:p w14:paraId="066C3B78" w14:textId="1F563CA0" w:rsidR="008A3C7A" w:rsidRPr="00417BB0" w:rsidRDefault="008A3C7A" w:rsidP="00873637">
                        <w:pPr>
                          <w:rPr>
                            <w:color w:val="44546A" w:themeColor="text2"/>
                          </w:rPr>
                        </w:pPr>
                        <w:r w:rsidRPr="00417BB0">
                          <w:rPr>
                            <w:color w:val="44546A" w:themeColor="text2"/>
                          </w:rPr>
                          <w:t xml:space="preserve">- Det blir livesending med spennende innledere </w:t>
                        </w:r>
                        <w:r w:rsidR="00316572" w:rsidRPr="00417BB0">
                          <w:rPr>
                            <w:color w:val="44546A" w:themeColor="text2"/>
                          </w:rPr>
                          <w:t>fra Otta Kulturhus</w:t>
                        </w:r>
                        <w:r w:rsidRPr="00417BB0">
                          <w:rPr>
                            <w:color w:val="44546A" w:themeColor="text2"/>
                          </w:rPr>
                          <w:t xml:space="preserve"> 10. februar.</w:t>
                        </w:r>
                      </w:p>
                      <w:p w14:paraId="43594A63" w14:textId="603AEB2D" w:rsidR="008A3C7A" w:rsidRPr="00417BB0" w:rsidRDefault="008A3C7A" w:rsidP="00873637">
                        <w:pPr>
                          <w:rPr>
                            <w:color w:val="44546A" w:themeColor="text2"/>
                          </w:rPr>
                        </w:pPr>
                        <w:r w:rsidRPr="00417BB0">
                          <w:rPr>
                            <w:color w:val="44546A" w:themeColor="text2"/>
                          </w:rPr>
                          <w:t xml:space="preserve">- I </w:t>
                        </w:r>
                        <w:r w:rsidR="00A11CD6" w:rsidRPr="00417BB0">
                          <w:rPr>
                            <w:color w:val="44546A" w:themeColor="text2"/>
                          </w:rPr>
                          <w:t>2022</w:t>
                        </w:r>
                        <w:r w:rsidRPr="00417BB0">
                          <w:rPr>
                            <w:color w:val="44546A" w:themeColor="text2"/>
                          </w:rPr>
                          <w:t xml:space="preserve"> gjennomføres Arbeidslivsdag, jobbmesse, Stillingssleppet og Lærlingssleppet som et samarbeidsprosjekt mellom Regionrådet Nord-Gudbrandsdal, kommunene Sel, Vågå, Lesja, Lom</w:t>
                        </w:r>
                        <w:r w:rsidR="00A11CD6" w:rsidRPr="00417BB0">
                          <w:rPr>
                            <w:color w:val="44546A" w:themeColor="text2"/>
                          </w:rPr>
                          <w:t>,</w:t>
                        </w:r>
                        <w:r w:rsidRPr="00417BB0">
                          <w:rPr>
                            <w:color w:val="44546A" w:themeColor="text2"/>
                          </w:rPr>
                          <w:t xml:space="preserve"> Skjåk og Dovre, Nord-Gudbrandsdal Næringsforening, NAV, </w:t>
                        </w:r>
                        <w:proofErr w:type="spellStart"/>
                        <w:r w:rsidRPr="00417BB0">
                          <w:rPr>
                            <w:color w:val="44546A" w:themeColor="text2"/>
                          </w:rPr>
                          <w:t>NG</w:t>
                        </w:r>
                        <w:r w:rsidR="00C61812" w:rsidRPr="00417BB0">
                          <w:rPr>
                            <w:color w:val="44546A" w:themeColor="text2"/>
                          </w:rPr>
                          <w:t>vgs</w:t>
                        </w:r>
                        <w:proofErr w:type="spellEnd"/>
                        <w:r w:rsidRPr="00417BB0">
                          <w:rPr>
                            <w:color w:val="44546A" w:themeColor="text2"/>
                          </w:rPr>
                          <w:t xml:space="preserve"> og flere opplæringskontorer. </w:t>
                        </w:r>
                      </w:p>
                    </w:txbxContent>
                  </v:textbox>
                </v:rect>
                <v:rect id="Rektangel 214" o:spid="_x0000_s1028"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4472c4 [3204]" stroked="f" strokeweight="1pt">
                  <v:textbox inset="14.4pt,14.4pt,14.4pt,28.8pt">
                    <w:txbxContent>
                      <w:p w14:paraId="4AAC74D4" w14:textId="77777777" w:rsidR="00873637" w:rsidRDefault="00873637">
                        <w:pPr>
                          <w:spacing w:before="240"/>
                          <w:rPr>
                            <w:color w:val="FFFFFF" w:themeColor="background1"/>
                          </w:rPr>
                        </w:pPr>
                      </w:p>
                    </w:txbxContent>
                  </v:textbox>
                </v:rect>
                <w10:wrap type="square" anchorx="page" anchory="margin"/>
              </v:group>
            </w:pict>
          </mc:Fallback>
        </mc:AlternateContent>
      </w:r>
      <w:r w:rsidR="00841C38" w:rsidRPr="00E478BC">
        <w:rPr>
          <w:rFonts w:asciiTheme="majorHAnsi" w:hAnsiTheme="majorHAnsi" w:cstheme="majorHAnsi"/>
          <w:sz w:val="31"/>
          <w:szCs w:val="31"/>
        </w:rPr>
        <w:t>Stillingssleppet, Arbeidslivsdag og jobbmesse skal sette Nord-Gudbrandsdal på kartet</w:t>
      </w:r>
    </w:p>
    <w:p w14:paraId="2C2BD8BF" w14:textId="10BDF8C0" w:rsidR="00D35704" w:rsidRDefault="00ED21A6">
      <w:pPr>
        <w:rPr>
          <w:rFonts w:cstheme="minorHAnsi"/>
        </w:rPr>
      </w:pPr>
      <w:r w:rsidRPr="006664F4">
        <w:rPr>
          <w:rFonts w:cstheme="minorHAnsi"/>
        </w:rPr>
        <w:t>Stillingssleppet 2022 blir 10. februar, og nytt av året er at sleppet sees i sammenheng med Arbeidslivsdag og jobbmesse. I tillegg lansere</w:t>
      </w:r>
      <w:r w:rsidR="00841C38">
        <w:rPr>
          <w:rFonts w:cstheme="minorHAnsi"/>
        </w:rPr>
        <w:t>s</w:t>
      </w:r>
      <w:r w:rsidR="00C67D16">
        <w:rPr>
          <w:rFonts w:cstheme="minorHAnsi"/>
        </w:rPr>
        <w:t xml:space="preserve"> "</w:t>
      </w:r>
      <w:proofErr w:type="spellStart"/>
      <w:r w:rsidRPr="006664F4">
        <w:rPr>
          <w:rFonts w:cstheme="minorHAnsi"/>
        </w:rPr>
        <w:t>Lærlingsleppet</w:t>
      </w:r>
      <w:proofErr w:type="spellEnd"/>
      <w:r w:rsidR="00C67D16">
        <w:rPr>
          <w:rFonts w:cstheme="minorHAnsi"/>
        </w:rPr>
        <w:t>"</w:t>
      </w:r>
      <w:r w:rsidRPr="006664F4">
        <w:rPr>
          <w:rFonts w:cstheme="minorHAnsi"/>
        </w:rPr>
        <w:t xml:space="preserve">, som </w:t>
      </w:r>
      <w:r w:rsidR="00CB6CDA" w:rsidRPr="006664F4">
        <w:rPr>
          <w:rFonts w:cstheme="minorHAnsi"/>
        </w:rPr>
        <w:t>er helt nytt og blir en fellesutlysning for ledige lærlingplasser i regionen.</w:t>
      </w:r>
      <w:r w:rsidR="006E685A">
        <w:rPr>
          <w:rFonts w:cstheme="minorHAnsi"/>
        </w:rPr>
        <w:t xml:space="preserve"> </w:t>
      </w:r>
    </w:p>
    <w:p w14:paraId="373DECF6" w14:textId="6ED0ADDF" w:rsidR="00C67D16" w:rsidRDefault="006E685A" w:rsidP="00A83B2C">
      <w:pPr>
        <w:rPr>
          <w:rFonts w:cstheme="minorHAnsi"/>
        </w:rPr>
      </w:pPr>
      <w:r>
        <w:rPr>
          <w:rFonts w:cstheme="minorHAnsi"/>
        </w:rPr>
        <w:t>–</w:t>
      </w:r>
      <w:r w:rsidRPr="006E685A">
        <w:rPr>
          <w:rFonts w:cstheme="minorHAnsi"/>
        </w:rPr>
        <w:t xml:space="preserve"> </w:t>
      </w:r>
      <w:r>
        <w:rPr>
          <w:rFonts w:cstheme="minorHAnsi"/>
        </w:rPr>
        <w:t xml:space="preserve">Vi har inngått </w:t>
      </w:r>
      <w:r w:rsidR="00C67D16">
        <w:rPr>
          <w:rFonts w:cstheme="minorHAnsi"/>
        </w:rPr>
        <w:t xml:space="preserve">et </w:t>
      </w:r>
      <w:r>
        <w:rPr>
          <w:rFonts w:cstheme="minorHAnsi"/>
        </w:rPr>
        <w:t xml:space="preserve">samarbeid for </w:t>
      </w:r>
      <w:r w:rsidRPr="006E685A">
        <w:rPr>
          <w:rFonts w:cstheme="minorHAnsi"/>
        </w:rPr>
        <w:t xml:space="preserve">å gjøre </w:t>
      </w:r>
      <w:r w:rsidR="00C67D16">
        <w:rPr>
          <w:rFonts w:cstheme="minorHAnsi"/>
        </w:rPr>
        <w:t>S</w:t>
      </w:r>
      <w:r w:rsidRPr="006E685A">
        <w:rPr>
          <w:rFonts w:cstheme="minorHAnsi"/>
        </w:rPr>
        <w:t>tillingssleppet</w:t>
      </w:r>
      <w:r w:rsidR="00C67D16">
        <w:rPr>
          <w:rFonts w:cstheme="minorHAnsi"/>
        </w:rPr>
        <w:t xml:space="preserve"> enda</w:t>
      </w:r>
      <w:r w:rsidRPr="006E685A">
        <w:rPr>
          <w:rFonts w:cstheme="minorHAnsi"/>
        </w:rPr>
        <w:t xml:space="preserve"> større og bedre, slik at enda flere får mulighet til å flytte hi</w:t>
      </w:r>
      <w:r w:rsidR="00C67D16">
        <w:rPr>
          <w:rFonts w:cstheme="minorHAnsi"/>
        </w:rPr>
        <w:t>t, sier Christoffer Biong, prosjektmedarbeider for Regionrådet Nord-Gudbrandsdal.</w:t>
      </w:r>
      <w:r w:rsidR="00DC79A4">
        <w:rPr>
          <w:rFonts w:cstheme="minorHAnsi"/>
        </w:rPr>
        <w:br/>
      </w:r>
      <w:r w:rsidR="00DC79A4">
        <w:rPr>
          <w:rFonts w:cstheme="minorHAnsi"/>
        </w:rPr>
        <w:br/>
      </w:r>
      <w:r w:rsidR="00DC79A4" w:rsidRPr="00DC79A4">
        <w:rPr>
          <w:rFonts w:cstheme="minorHAnsi"/>
          <w:b/>
          <w:bCs/>
        </w:rPr>
        <w:t>Vil gjøre det enklere for tilflyttere</w:t>
      </w:r>
      <w:r w:rsidR="00DC79A4">
        <w:rPr>
          <w:rFonts w:cstheme="minorHAnsi"/>
        </w:rPr>
        <w:br/>
        <w:t xml:space="preserve">Regionrådet Nord-Gudbrandsdal jobber for å gjøre regionen mer attraktiv for tilflyttere, og det å øke bosettingen i regionen er </w:t>
      </w:r>
      <w:proofErr w:type="spellStart"/>
      <w:r w:rsidR="00DC79A4">
        <w:rPr>
          <w:rFonts w:cstheme="minorHAnsi"/>
        </w:rPr>
        <w:t>høy</w:t>
      </w:r>
      <w:proofErr w:type="spellEnd"/>
      <w:r w:rsidR="00DC79A4">
        <w:rPr>
          <w:rFonts w:cstheme="minorHAnsi"/>
        </w:rPr>
        <w:t xml:space="preserve"> prioritert.</w:t>
      </w:r>
      <w:r w:rsidR="00DC79A4">
        <w:rPr>
          <w:rFonts w:cstheme="minorHAnsi"/>
        </w:rPr>
        <w:br/>
      </w:r>
      <w:r w:rsidR="00DC79A4">
        <w:rPr>
          <w:rFonts w:cstheme="minorHAnsi"/>
        </w:rPr>
        <w:br/>
      </w:r>
      <w:r w:rsidR="00DC79A4" w:rsidRPr="00DC79A4">
        <w:rPr>
          <w:rFonts w:cstheme="minorHAnsi"/>
        </w:rPr>
        <w:t>– Vi vet at det sitter svært mange i byene som har lyst til å realisere drømmen om å flytte på bygda, men de færreste vil legge ambisjoner om jobb og karriere på hylla. Stillingssleppet gjør at man enklere kan ta steget med å flytte til Nord-Gudbrandsdalen og fortsatt ha en attraktiv jobb – ikke minst jobb for to personer.</w:t>
      </w:r>
    </w:p>
    <w:p w14:paraId="498DA9E9" w14:textId="4A91255E" w:rsidR="00B55790" w:rsidRPr="000C0DDF" w:rsidRDefault="00B55790">
      <w:pPr>
        <w:rPr>
          <w:rFonts w:cstheme="minorHAnsi"/>
        </w:rPr>
      </w:pPr>
      <w:r w:rsidRPr="00FD47E1">
        <w:rPr>
          <w:rFonts w:cstheme="minorHAnsi"/>
        </w:rPr>
        <w:t xml:space="preserve">Nytt for året, er at Regionrådet Nord-Gudbrandsdal nå har </w:t>
      </w:r>
      <w:r w:rsidR="000C0DDF">
        <w:rPr>
          <w:rFonts w:cstheme="minorHAnsi"/>
        </w:rPr>
        <w:t>utvidet</w:t>
      </w:r>
      <w:r w:rsidRPr="00FD47E1">
        <w:rPr>
          <w:rFonts w:cstheme="minorHAnsi"/>
        </w:rPr>
        <w:t xml:space="preserve"> </w:t>
      </w:r>
      <w:r w:rsidR="000C0DDF">
        <w:rPr>
          <w:rFonts w:cstheme="minorHAnsi"/>
        </w:rPr>
        <w:t>s</w:t>
      </w:r>
      <w:r w:rsidRPr="00FD47E1">
        <w:rPr>
          <w:rFonts w:cstheme="minorHAnsi"/>
        </w:rPr>
        <w:t>amarbeid</w:t>
      </w:r>
      <w:r w:rsidR="000C0DDF">
        <w:rPr>
          <w:rFonts w:cstheme="minorHAnsi"/>
        </w:rPr>
        <w:t>et</w:t>
      </w:r>
      <w:r w:rsidRPr="00FD47E1">
        <w:rPr>
          <w:rFonts w:cstheme="minorHAnsi"/>
        </w:rPr>
        <w:t xml:space="preserve"> om </w:t>
      </w:r>
      <w:r w:rsidR="005E79A4">
        <w:rPr>
          <w:rFonts w:cstheme="minorHAnsi"/>
        </w:rPr>
        <w:t>Stillingssleppet</w:t>
      </w:r>
      <w:r w:rsidRPr="00FD47E1">
        <w:rPr>
          <w:rFonts w:cstheme="minorHAnsi"/>
        </w:rPr>
        <w:t xml:space="preserve"> </w:t>
      </w:r>
      <w:r w:rsidR="000C0DDF">
        <w:rPr>
          <w:rFonts w:cstheme="minorHAnsi"/>
        </w:rPr>
        <w:t>til å inkludere</w:t>
      </w:r>
      <w:r w:rsidRPr="00FD47E1">
        <w:rPr>
          <w:rFonts w:cstheme="minorHAnsi"/>
        </w:rPr>
        <w:t xml:space="preserve"> NAV, </w:t>
      </w:r>
      <w:r w:rsidR="00C61812" w:rsidRPr="00C61812">
        <w:rPr>
          <w:rFonts w:cstheme="minorHAnsi"/>
        </w:rPr>
        <w:t xml:space="preserve">Nord-Gudbrandsdal videregående </w:t>
      </w:r>
      <w:proofErr w:type="spellStart"/>
      <w:r w:rsidR="00C61812">
        <w:rPr>
          <w:rFonts w:cstheme="minorHAnsi"/>
        </w:rPr>
        <w:t>skule</w:t>
      </w:r>
      <w:proofErr w:type="spellEnd"/>
      <w:r w:rsidR="00C61812">
        <w:rPr>
          <w:rFonts w:cstheme="minorHAnsi"/>
        </w:rPr>
        <w:t xml:space="preserve"> (</w:t>
      </w:r>
      <w:proofErr w:type="spellStart"/>
      <w:r w:rsidR="00C61812">
        <w:rPr>
          <w:rFonts w:cstheme="minorHAnsi"/>
        </w:rPr>
        <w:t>NGvgs</w:t>
      </w:r>
      <w:proofErr w:type="spellEnd"/>
      <w:r w:rsidR="00C61812">
        <w:rPr>
          <w:rFonts w:cstheme="minorHAnsi"/>
        </w:rPr>
        <w:t xml:space="preserve">), </w:t>
      </w:r>
      <w:r w:rsidR="000F069B">
        <w:rPr>
          <w:rFonts w:cstheme="minorHAnsi"/>
        </w:rPr>
        <w:t>Karriere Oppland</w:t>
      </w:r>
      <w:r w:rsidRPr="00FD47E1">
        <w:rPr>
          <w:rFonts w:cstheme="minorHAnsi"/>
        </w:rPr>
        <w:t xml:space="preserve"> og flere av opplæringskontorene i regionen</w:t>
      </w:r>
      <w:r w:rsidR="000C0DDF">
        <w:rPr>
          <w:rFonts w:cstheme="minorHAnsi"/>
        </w:rPr>
        <w:t>.</w:t>
      </w:r>
      <w:r w:rsidR="00FD47E1">
        <w:rPr>
          <w:rFonts w:cstheme="minorHAnsi"/>
        </w:rPr>
        <w:t xml:space="preserve"> Arbeidslivsdag og jobbmesse </w:t>
      </w:r>
      <w:r w:rsidR="000C0DDF">
        <w:rPr>
          <w:rFonts w:cstheme="minorHAnsi"/>
        </w:rPr>
        <w:t xml:space="preserve">skal nå </w:t>
      </w:r>
      <w:r w:rsidR="00FD47E1">
        <w:rPr>
          <w:rFonts w:cstheme="minorHAnsi"/>
        </w:rPr>
        <w:t>sees i sammenheng med fellesutlysingen av ledige stillinger og arbeidsplasser i regionen.</w:t>
      </w:r>
      <w:r w:rsidR="00F27089">
        <w:rPr>
          <w:rFonts w:cstheme="minorHAnsi"/>
        </w:rPr>
        <w:t xml:space="preserve"> </w:t>
      </w:r>
      <w:r w:rsidR="00F27089" w:rsidRPr="000C0DDF">
        <w:rPr>
          <w:rFonts w:cstheme="minorHAnsi"/>
        </w:rPr>
        <w:t>Det blir fysisk arrangement på Otta, der arbeidsgivere får møte framtidige lærlinger og folk på jobbjakt.</w:t>
      </w:r>
    </w:p>
    <w:p w14:paraId="3E1A799F" w14:textId="6788B95B" w:rsidR="00ED21A6" w:rsidRPr="00FD47E1" w:rsidRDefault="00052593">
      <w:pPr>
        <w:rPr>
          <w:rFonts w:cstheme="minorHAnsi"/>
          <w:b/>
          <w:bCs/>
        </w:rPr>
      </w:pPr>
      <w:r w:rsidRPr="00052593">
        <w:rPr>
          <w:rFonts w:cstheme="minorHAnsi"/>
        </w:rPr>
        <w:t>– Vi har mange gode jobb- og karrieremuligheter i vår region, og det må vi gjøre bedre kjent. Gjennom Stillingssleppet kan vi synliggjøre bredden som finnes i arbeidsmarkedet ved at flere lyser ut stillingene sine. Vi håper på at dette på sikt kan føre til en bedre match mellom næringslivets behov og elevenes valg av studieretning. Vi håper også at mange får seg jobb på NAV sin jobbmesse som avslutter dagen, der jobbsøkerne får møte arbeidsgiverne ansikt til ansikt, sier Arne Christian Mæhlum, Markedskoordinator i NAV.</w:t>
      </w:r>
      <w:r w:rsidR="00DA65A0">
        <w:rPr>
          <w:rFonts w:cstheme="minorHAnsi"/>
        </w:rPr>
        <w:br/>
      </w:r>
      <w:r w:rsidR="00DA65A0">
        <w:rPr>
          <w:rFonts w:cstheme="minorHAnsi"/>
        </w:rPr>
        <w:br/>
      </w:r>
      <w:r w:rsidR="00ED21A6" w:rsidRPr="00FD47E1">
        <w:rPr>
          <w:rFonts w:cstheme="minorHAnsi"/>
          <w:b/>
          <w:bCs/>
        </w:rPr>
        <w:t>Mål om hele 500 stillinger og lærlingplasser</w:t>
      </w:r>
    </w:p>
    <w:p w14:paraId="59EC6667" w14:textId="5F9ADCB5" w:rsidR="00605414" w:rsidRDefault="00B55790">
      <w:pPr>
        <w:rPr>
          <w:rFonts w:cstheme="minorHAnsi"/>
        </w:rPr>
      </w:pPr>
      <w:r w:rsidRPr="006664F4">
        <w:rPr>
          <w:rFonts w:cstheme="minorHAnsi"/>
        </w:rPr>
        <w:lastRenderedPageBreak/>
        <w:t>Målet</w:t>
      </w:r>
      <w:r w:rsidR="00D35704">
        <w:rPr>
          <w:rFonts w:cstheme="minorHAnsi"/>
        </w:rPr>
        <w:t xml:space="preserve"> for årets slepp</w:t>
      </w:r>
      <w:r w:rsidRPr="006664F4">
        <w:rPr>
          <w:rFonts w:cstheme="minorHAnsi"/>
        </w:rPr>
        <w:t xml:space="preserve"> er å ha samlet sett over 500 ledige jobber og lærlingplasser</w:t>
      </w:r>
      <w:r w:rsidR="00D35704">
        <w:rPr>
          <w:rFonts w:cstheme="minorHAnsi"/>
        </w:rPr>
        <w:t>.</w:t>
      </w:r>
      <w:r w:rsidRPr="006664F4">
        <w:rPr>
          <w:rFonts w:cstheme="minorHAnsi"/>
        </w:rPr>
        <w:t xml:space="preserve"> </w:t>
      </w:r>
      <w:r w:rsidR="00D35704">
        <w:rPr>
          <w:rFonts w:cstheme="minorHAnsi"/>
        </w:rPr>
        <w:t>Biong</w:t>
      </w:r>
      <w:r w:rsidRPr="006664F4">
        <w:rPr>
          <w:rFonts w:cstheme="minorHAnsi"/>
        </w:rPr>
        <w:t xml:space="preserve"> oppfordrer arbeidsgivere til å støtte opp om sleppet, og viser til </w:t>
      </w:r>
      <w:r w:rsidR="00605414">
        <w:rPr>
          <w:rFonts w:cstheme="minorHAnsi"/>
        </w:rPr>
        <w:t>gode tilbakemeldinger fra Stillingssleppet 2021</w:t>
      </w:r>
      <w:r w:rsidR="00FD47E1">
        <w:rPr>
          <w:rFonts w:cstheme="minorHAnsi"/>
        </w:rPr>
        <w:t>.</w:t>
      </w:r>
      <w:r w:rsidRPr="006664F4">
        <w:rPr>
          <w:rFonts w:cstheme="minorHAnsi"/>
        </w:rPr>
        <w:t xml:space="preserve"> </w:t>
      </w:r>
    </w:p>
    <w:p w14:paraId="6365980C" w14:textId="18408475" w:rsidR="00A30752" w:rsidRDefault="00FD47E1">
      <w:pPr>
        <w:rPr>
          <w:rFonts w:cstheme="minorHAnsi"/>
        </w:rPr>
      </w:pPr>
      <w:r>
        <w:rPr>
          <w:rFonts w:cstheme="minorHAnsi"/>
        </w:rPr>
        <w:t xml:space="preserve">– </w:t>
      </w:r>
      <w:r w:rsidR="00ED21A6" w:rsidRPr="006664F4">
        <w:rPr>
          <w:rFonts w:cstheme="minorHAnsi"/>
        </w:rPr>
        <w:t>Vi ser helt klart at Stillingssleppet er en type kampanje som bidrar til at arbeidsgivere kan finne de rette folka</w:t>
      </w:r>
      <w:r w:rsidR="00D35704">
        <w:rPr>
          <w:rFonts w:cstheme="minorHAnsi"/>
        </w:rPr>
        <w:t>.</w:t>
      </w:r>
      <w:r w:rsidR="00CB6CDA" w:rsidRPr="006664F4">
        <w:rPr>
          <w:rFonts w:cstheme="minorHAnsi"/>
        </w:rPr>
        <w:t xml:space="preserve"> </w:t>
      </w:r>
      <w:r w:rsidR="00D35704">
        <w:rPr>
          <w:rFonts w:cstheme="minorHAnsi"/>
        </w:rPr>
        <w:t>Håpet er også at</w:t>
      </w:r>
      <w:r w:rsidR="00A30752">
        <w:rPr>
          <w:rFonts w:cstheme="minorHAnsi"/>
        </w:rPr>
        <w:t xml:space="preserve"> flere ser verdien av å ha gode, åpne ansettelsesprosesser. Dessuten vil man få </w:t>
      </w:r>
      <w:r w:rsidR="00B55790" w:rsidRPr="006664F4">
        <w:rPr>
          <w:rFonts w:cstheme="minorHAnsi"/>
        </w:rPr>
        <w:t xml:space="preserve">mye oppmerksomhet og flere visninger av sine stillingsannonser enn </w:t>
      </w:r>
      <w:r w:rsidR="00A30752">
        <w:rPr>
          <w:rFonts w:cstheme="minorHAnsi"/>
        </w:rPr>
        <w:t>ved en vanlig utlysning</w:t>
      </w:r>
      <w:r w:rsidR="00B55790" w:rsidRPr="006664F4">
        <w:rPr>
          <w:rFonts w:cstheme="minorHAnsi"/>
        </w:rPr>
        <w:t>.</w:t>
      </w:r>
      <w:r w:rsidR="00D35704">
        <w:rPr>
          <w:rFonts w:cstheme="minorHAnsi"/>
        </w:rPr>
        <w:t xml:space="preserve"> Det er også gratis for arbeidsgivere å delta, sier Biong.</w:t>
      </w:r>
    </w:p>
    <w:p w14:paraId="510CB875" w14:textId="1E388A09" w:rsidR="00354515" w:rsidRPr="00354515" w:rsidRDefault="004863FD" w:rsidP="00354515">
      <w:pPr>
        <w:rPr>
          <w:rFonts w:cstheme="minorHAnsi"/>
          <w:b/>
          <w:bCs/>
        </w:rPr>
      </w:pPr>
      <w:r>
        <w:rPr>
          <w:rFonts w:cstheme="minorHAnsi"/>
          <w:b/>
          <w:bCs/>
        </w:rPr>
        <w:t>Ekstra innsats</w:t>
      </w:r>
      <w:r w:rsidR="00354515" w:rsidRPr="00354515">
        <w:rPr>
          <w:rFonts w:cstheme="minorHAnsi"/>
          <w:b/>
          <w:bCs/>
        </w:rPr>
        <w:t xml:space="preserve"> for ungdom</w:t>
      </w:r>
    </w:p>
    <w:p w14:paraId="688C1E0C" w14:textId="44A37A92" w:rsidR="009C252B" w:rsidRDefault="009C252B" w:rsidP="00354515">
      <w:pPr>
        <w:rPr>
          <w:rFonts w:cstheme="minorHAnsi"/>
        </w:rPr>
      </w:pPr>
      <w:r>
        <w:rPr>
          <w:rFonts w:cstheme="minorHAnsi"/>
        </w:rPr>
        <w:t>Ved Stillingssleppet 2021 ble over 350 jobber publisert, og over halvparten av disse var sommerjobber</w:t>
      </w:r>
      <w:r w:rsidR="004863FD" w:rsidRPr="004863FD">
        <w:rPr>
          <w:rFonts w:cstheme="minorHAnsi"/>
        </w:rPr>
        <w:t xml:space="preserve"> og deltidsstillinger som passer fint ved siden av studier og skole.</w:t>
      </w:r>
    </w:p>
    <w:p w14:paraId="03C0BF98" w14:textId="0F6CFBBC" w:rsidR="004863FD" w:rsidRDefault="004863FD" w:rsidP="00354515">
      <w:pPr>
        <w:rPr>
          <w:rFonts w:cstheme="minorHAnsi"/>
        </w:rPr>
      </w:pPr>
      <w:r w:rsidRPr="004863FD">
        <w:rPr>
          <w:rFonts w:cstheme="minorHAnsi"/>
        </w:rPr>
        <w:t>– Ungdommene er utrolig viktige for framtiden, og vi kommer til å ha mange spennende lærlingplasser og relevante jobber for dem i årets slipp. Vi ville gjøre en ekstra innsats for at ungdom i vår region skal bli bevisste på jobb og karrieremulighetene som finnes her, sier Ingvill Høgvoll ved Opplæringskontor</w:t>
      </w:r>
      <w:r w:rsidR="000954D1">
        <w:rPr>
          <w:rFonts w:cstheme="minorHAnsi"/>
        </w:rPr>
        <w:tab/>
      </w:r>
      <w:r w:rsidRPr="004863FD">
        <w:rPr>
          <w:rFonts w:cstheme="minorHAnsi"/>
        </w:rPr>
        <w:t>et for flere fag.</w:t>
      </w:r>
    </w:p>
    <w:p w14:paraId="1623D51F" w14:textId="77777777" w:rsidR="00873637" w:rsidRDefault="00873637">
      <w:pPr>
        <w:rPr>
          <w:rFonts w:cstheme="minorHAnsi"/>
        </w:rPr>
      </w:pPr>
    </w:p>
    <w:p w14:paraId="078AE29E" w14:textId="4B9638A8" w:rsidR="00FB0A34" w:rsidRPr="00FB0A34" w:rsidRDefault="005F316B" w:rsidP="00FB0A34">
      <w:pPr>
        <w:rPr>
          <w:rFonts w:cstheme="minorHAnsi"/>
        </w:rPr>
      </w:pPr>
      <w:r w:rsidRPr="00FB0A34">
        <w:rPr>
          <w:rFonts w:cstheme="minorHAnsi"/>
          <w:u w:val="single"/>
        </w:rPr>
        <w:t>Kontaktinformasjon:</w:t>
      </w:r>
      <w:r w:rsidRPr="00FB0A34">
        <w:rPr>
          <w:rFonts w:cstheme="minorHAnsi"/>
        </w:rPr>
        <w:br/>
        <w:t>Christoffer Biong</w:t>
      </w:r>
      <w:r w:rsidRPr="00FB0A34">
        <w:rPr>
          <w:rFonts w:cstheme="minorHAnsi"/>
        </w:rPr>
        <w:br/>
        <w:t>Prosjektmedarbeider</w:t>
      </w:r>
      <w:r w:rsidRPr="00FB0A34">
        <w:rPr>
          <w:rFonts w:cstheme="minorHAnsi"/>
        </w:rPr>
        <w:br/>
        <w:t>Regionrådet Nord-Gudbrandsdal</w:t>
      </w:r>
      <w:r w:rsidRPr="00FB0A34">
        <w:rPr>
          <w:rFonts w:cstheme="minorHAnsi"/>
        </w:rPr>
        <w:br/>
        <w:t>Tlf. 97652797</w:t>
      </w:r>
      <w:r w:rsidRPr="00FB0A34">
        <w:rPr>
          <w:rFonts w:cstheme="minorHAnsi"/>
        </w:rPr>
        <w:br/>
        <w:t>E-post: christoffer.biong@regionkontoret.no</w:t>
      </w:r>
      <w:r w:rsidR="00B55790" w:rsidRPr="00FB0A34">
        <w:rPr>
          <w:rFonts w:cstheme="minorHAnsi"/>
        </w:rPr>
        <w:t xml:space="preserve"> </w:t>
      </w:r>
      <w:r w:rsidR="00FB0A34" w:rsidRPr="00FB0A34">
        <w:rPr>
          <w:rFonts w:cstheme="minorHAnsi"/>
        </w:rPr>
        <w:br/>
      </w:r>
      <w:r w:rsidR="00FB0A34" w:rsidRPr="00FB0A34">
        <w:rPr>
          <w:rFonts w:cstheme="minorHAnsi"/>
        </w:rPr>
        <w:br/>
        <w:t xml:space="preserve">Ingvill Høgvoll </w:t>
      </w:r>
      <w:r w:rsidR="00FB0A34">
        <w:rPr>
          <w:rFonts w:cstheme="minorHAnsi"/>
        </w:rPr>
        <w:br/>
        <w:t>O</w:t>
      </w:r>
      <w:r w:rsidR="00FB0A34" w:rsidRPr="00FB0A34">
        <w:rPr>
          <w:rFonts w:cstheme="minorHAnsi"/>
        </w:rPr>
        <w:t xml:space="preserve">pplæringskontoret for flere </w:t>
      </w:r>
      <w:r w:rsidR="00FB0A34">
        <w:rPr>
          <w:rFonts w:cstheme="minorHAnsi"/>
        </w:rPr>
        <w:t>fag</w:t>
      </w:r>
      <w:r w:rsidR="00FB0A34">
        <w:rPr>
          <w:rFonts w:cstheme="minorHAnsi"/>
        </w:rPr>
        <w:br/>
      </w:r>
      <w:r w:rsidR="00FB0A34" w:rsidRPr="00FB0A34">
        <w:rPr>
          <w:rFonts w:cstheme="minorHAnsi"/>
        </w:rPr>
        <w:t>Tlf. 99 55 77 88</w:t>
      </w:r>
      <w:r w:rsidR="00FB0A34">
        <w:rPr>
          <w:rFonts w:cstheme="minorHAnsi"/>
        </w:rPr>
        <w:br/>
      </w:r>
      <w:r w:rsidR="00FB0A34" w:rsidRPr="00FB0A34">
        <w:rPr>
          <w:rFonts w:cstheme="minorHAnsi"/>
        </w:rPr>
        <w:t>E-post: post@opplaeringotta.no</w:t>
      </w:r>
      <w:r w:rsidR="00FB0A34" w:rsidRPr="00FB0A34">
        <w:rPr>
          <w:rFonts w:cstheme="minorHAnsi"/>
        </w:rPr>
        <w:br/>
      </w:r>
      <w:r w:rsidR="00FB0A34">
        <w:rPr>
          <w:rFonts w:cstheme="minorHAnsi"/>
        </w:rPr>
        <w:br/>
      </w:r>
      <w:r w:rsidR="00FB0A34" w:rsidRPr="00FB0A34">
        <w:rPr>
          <w:rFonts w:cstheme="minorHAnsi"/>
        </w:rPr>
        <w:t>Arne Christian Mæhlum</w:t>
      </w:r>
      <w:r w:rsidR="00FB0A34">
        <w:rPr>
          <w:rFonts w:cstheme="minorHAnsi"/>
        </w:rPr>
        <w:br/>
        <w:t>NAV</w:t>
      </w:r>
      <w:r w:rsidR="00FB0A34">
        <w:rPr>
          <w:rFonts w:cstheme="minorHAnsi"/>
        </w:rPr>
        <w:br/>
      </w:r>
      <w:r w:rsidR="00FB0A34" w:rsidRPr="00FB0A34">
        <w:rPr>
          <w:rFonts w:cstheme="minorHAnsi"/>
        </w:rPr>
        <w:t>Tlf. 90842065</w:t>
      </w:r>
      <w:r w:rsidR="00FB0A34">
        <w:rPr>
          <w:rFonts w:cstheme="minorHAnsi"/>
        </w:rPr>
        <w:br/>
      </w:r>
      <w:r w:rsidR="00FB0A34" w:rsidRPr="00FB0A34">
        <w:rPr>
          <w:rFonts w:cstheme="minorHAnsi"/>
        </w:rPr>
        <w:t>E-post: Arne.Christian.Mehlum@nav.no</w:t>
      </w:r>
    </w:p>
    <w:sectPr w:rsidR="00FB0A34" w:rsidRPr="00FB0A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035"/>
    <w:rsid w:val="00052593"/>
    <w:rsid w:val="000954D1"/>
    <w:rsid w:val="000C0DDF"/>
    <w:rsid w:val="000F069B"/>
    <w:rsid w:val="00156B4F"/>
    <w:rsid w:val="001A4CE9"/>
    <w:rsid w:val="001E1C96"/>
    <w:rsid w:val="002F315F"/>
    <w:rsid w:val="00316572"/>
    <w:rsid w:val="00354515"/>
    <w:rsid w:val="004133A0"/>
    <w:rsid w:val="00417BB0"/>
    <w:rsid w:val="0047486E"/>
    <w:rsid w:val="004863FD"/>
    <w:rsid w:val="004B0A7C"/>
    <w:rsid w:val="00535273"/>
    <w:rsid w:val="005E79A4"/>
    <w:rsid w:val="005F316B"/>
    <w:rsid w:val="00605414"/>
    <w:rsid w:val="006664F4"/>
    <w:rsid w:val="00671A40"/>
    <w:rsid w:val="006C3E34"/>
    <w:rsid w:val="006E685A"/>
    <w:rsid w:val="00764C2B"/>
    <w:rsid w:val="00841C38"/>
    <w:rsid w:val="00865428"/>
    <w:rsid w:val="00873637"/>
    <w:rsid w:val="008A3C7A"/>
    <w:rsid w:val="008C5BAF"/>
    <w:rsid w:val="0094526B"/>
    <w:rsid w:val="009C252B"/>
    <w:rsid w:val="009C5059"/>
    <w:rsid w:val="009D7AD5"/>
    <w:rsid w:val="00A11CD6"/>
    <w:rsid w:val="00A30752"/>
    <w:rsid w:val="00A83B2C"/>
    <w:rsid w:val="00A90643"/>
    <w:rsid w:val="00AC7DF5"/>
    <w:rsid w:val="00B0545E"/>
    <w:rsid w:val="00B55790"/>
    <w:rsid w:val="00C61812"/>
    <w:rsid w:val="00C67D16"/>
    <w:rsid w:val="00CB6CDA"/>
    <w:rsid w:val="00D35704"/>
    <w:rsid w:val="00D702C3"/>
    <w:rsid w:val="00DA65A0"/>
    <w:rsid w:val="00DC0CE6"/>
    <w:rsid w:val="00DC79A4"/>
    <w:rsid w:val="00DE29A4"/>
    <w:rsid w:val="00DE4D37"/>
    <w:rsid w:val="00E10035"/>
    <w:rsid w:val="00E478BC"/>
    <w:rsid w:val="00E84C7F"/>
    <w:rsid w:val="00ED21A6"/>
    <w:rsid w:val="00F27089"/>
    <w:rsid w:val="00F64ECF"/>
    <w:rsid w:val="00F65A87"/>
    <w:rsid w:val="00FB0A34"/>
    <w:rsid w:val="00FD47E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D7C33"/>
  <w15:chartTrackingRefBased/>
  <w15:docId w15:val="{0BC23E1A-B550-47A3-8E92-33EB22526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71A40"/>
    <w:pPr>
      <w:keepNext/>
      <w:keepLines/>
      <w:spacing w:before="240" w:after="0"/>
      <w:outlineLvl w:val="0"/>
    </w:pPr>
    <w:rPr>
      <w:rFonts w:eastAsiaTheme="majorEastAsia" w:cstheme="majorBidi"/>
      <w:b/>
      <w:color w:val="2F5496" w:themeColor="accent1" w:themeShade="BF"/>
      <w:sz w:val="28"/>
      <w:szCs w:val="32"/>
    </w:rPr>
  </w:style>
  <w:style w:type="paragraph" w:styleId="Overskrift2">
    <w:name w:val="heading 2"/>
    <w:basedOn w:val="Normal"/>
    <w:next w:val="Normal"/>
    <w:link w:val="Overskrift2Tegn"/>
    <w:uiPriority w:val="9"/>
    <w:unhideWhenUsed/>
    <w:qFormat/>
    <w:rsid w:val="00671A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671A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qFormat/>
    <w:rsid w:val="00671A4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71A40"/>
    <w:rPr>
      <w:rFonts w:eastAsiaTheme="majorEastAsia" w:cstheme="majorBidi"/>
      <w:b/>
      <w:color w:val="2F5496" w:themeColor="accent1" w:themeShade="BF"/>
      <w:sz w:val="28"/>
      <w:szCs w:val="32"/>
    </w:rPr>
  </w:style>
  <w:style w:type="character" w:customStyle="1" w:styleId="Overskrift2Tegn">
    <w:name w:val="Overskrift 2 Tegn"/>
    <w:basedOn w:val="Standardskriftforavsnitt"/>
    <w:link w:val="Overskrift2"/>
    <w:uiPriority w:val="9"/>
    <w:rsid w:val="00671A40"/>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671A40"/>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foravsnitt"/>
    <w:link w:val="Overskrift4"/>
    <w:uiPriority w:val="9"/>
    <w:rsid w:val="00671A40"/>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47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2</Pages>
  <Words>561</Words>
  <Characters>2975</Characters>
  <Application>Microsoft Office Word</Application>
  <DocSecurity>0</DocSecurity>
  <Lines>24</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Biong, Christoffer</dc:creator>
  <cp:keywords/>
  <dc:description/>
  <cp:lastModifiedBy>Biong, Christoffer</cp:lastModifiedBy>
  <cp:revision>58</cp:revision>
  <dcterms:created xsi:type="dcterms:W3CDTF">2021-10-19T06:58:00Z</dcterms:created>
  <dcterms:modified xsi:type="dcterms:W3CDTF">2021-10-27T06:38:00Z</dcterms:modified>
</cp:coreProperties>
</file>